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DC1C93" w14:textId="77777777" w:rsidR="00BF6613" w:rsidRPr="00A10A60" w:rsidRDefault="00BF6613" w:rsidP="00BF6613">
      <w:pPr>
        <w:pStyle w:val="ConsPlusNonforma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A10A60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F430751" w14:textId="43B0D979" w:rsidR="00F24121" w:rsidRDefault="00BF6613" w:rsidP="00BF661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0A60">
        <w:rPr>
          <w:rFonts w:ascii="Times New Roman" w:hAnsi="Times New Roman" w:cs="Times New Roman"/>
          <w:sz w:val="24"/>
          <w:szCs w:val="24"/>
        </w:rPr>
        <w:t>об определении порядка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A60">
        <w:rPr>
          <w:rFonts w:ascii="Times New Roman" w:hAnsi="Times New Roman" w:cs="Times New Roman"/>
          <w:sz w:val="24"/>
          <w:szCs w:val="24"/>
        </w:rPr>
        <w:t>земельным участком</w:t>
      </w:r>
    </w:p>
    <w:p w14:paraId="2D813F7A" w14:textId="77777777" w:rsidR="00BF6613" w:rsidRPr="00C170B9" w:rsidRDefault="00BF6613" w:rsidP="00BF6613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C2369E5" w14:textId="408291F9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Истец является собственником _____ доли 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F6613">
        <w:rPr>
          <w:rFonts w:ascii="Times New Roman" w:hAnsi="Times New Roman" w:cs="Times New Roman"/>
          <w:sz w:val="24"/>
          <w:szCs w:val="24"/>
        </w:rPr>
        <w:t>___</w:t>
      </w:r>
    </w:p>
    <w:p w14:paraId="25A2665C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 xml:space="preserve">                         (указать объект недвижимости - жилой дом, здание, сооружение)</w:t>
      </w:r>
    </w:p>
    <w:p w14:paraId="623DAE1D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по адресу: ____________________________________________, что подтверждается</w:t>
      </w:r>
    </w:p>
    <w:p w14:paraId="734D6E71" w14:textId="4A60F811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7C92D211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 xml:space="preserve">                             (доказательства)</w:t>
      </w:r>
    </w:p>
    <w:p w14:paraId="2791E178" w14:textId="135E1EB2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Собственниками остальной   части    дома (здания, сооружения) являются ответчики: __________ - _____ доли, ___________ - _____ доли, _____________-_____ доли.</w:t>
      </w:r>
    </w:p>
    <w:p w14:paraId="228385D9" w14:textId="77718F4D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6613">
        <w:rPr>
          <w:rFonts w:ascii="Times New Roman" w:hAnsi="Times New Roman" w:cs="Times New Roman"/>
          <w:sz w:val="24"/>
          <w:szCs w:val="24"/>
        </w:rPr>
        <w:t xml:space="preserve">   (Ф.И.О., размер доли, принадлежащей каждому собственнику)</w:t>
      </w:r>
    </w:p>
    <w:p w14:paraId="2AB293B9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Под    строительство    указанного    объекта   недвижимости   решением</w:t>
      </w:r>
    </w:p>
    <w:p w14:paraId="1FD9FB66" w14:textId="69BC298D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F6613">
        <w:rPr>
          <w:rFonts w:ascii="Times New Roman" w:hAnsi="Times New Roman" w:cs="Times New Roman"/>
          <w:sz w:val="24"/>
          <w:szCs w:val="24"/>
        </w:rPr>
        <w:t>___________________ от «___»__________ ____ г.</w:t>
      </w:r>
    </w:p>
    <w:p w14:paraId="088E2DB5" w14:textId="0D0BE826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 xml:space="preserve">       (наименование органа государственной власти)</w:t>
      </w:r>
    </w:p>
    <w:p w14:paraId="517C2E54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отведен земельный участок общей площадью _____ кв. м, кадастровый номер ____________.</w:t>
      </w:r>
    </w:p>
    <w:p w14:paraId="240A217D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Спорный земельный участок находится в долевой собственности истца и ответчиков, что подтверждается _________________________________.</w:t>
      </w:r>
    </w:p>
    <w:p w14:paraId="33B36B23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Между сособственниками отсутствует соглашение о порядке владения и пользования земельным участком, фактический порядок пользования участком, устраивающий всех сособственников, не сложился.</w:t>
      </w:r>
    </w:p>
    <w:p w14:paraId="0521F66F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(Вариант: между сособственниками сложился следующий порядок пользования земельным участком: ___________________________________, что подтверждается ________________________.</w:t>
      </w:r>
    </w:p>
    <w:p w14:paraId="02F7B634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Для определения порядка пользования земельным участком истцом (вариант: сособственниками) проведена землеустроительная экспертиза.</w:t>
      </w:r>
    </w:p>
    <w:p w14:paraId="74158D01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Согласно заключению землеустроительной экспертизы от "__"___________ ___ г.  № ______, проведенной ________________________________________________________,</w:t>
      </w:r>
    </w:p>
    <w:p w14:paraId="79CF4E55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 xml:space="preserve">                              (Ф.И.О. эксперта, наименование экспертной организации)</w:t>
      </w:r>
    </w:p>
    <w:p w14:paraId="20FD0419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установлено: _______________________________________________.</w:t>
      </w:r>
    </w:p>
    <w:p w14:paraId="2592F83E" w14:textId="09CD6EBE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В заключении учтены нуждаемость каждого из сособственников в общем имуществе, возможность каждой из сторон осуществлять эксплуатацию принадлежащих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613">
        <w:rPr>
          <w:rFonts w:ascii="Times New Roman" w:hAnsi="Times New Roman" w:cs="Times New Roman"/>
          <w:sz w:val="24"/>
          <w:szCs w:val="24"/>
        </w:rPr>
        <w:t>им объектов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613">
        <w:rPr>
          <w:rFonts w:ascii="Times New Roman" w:hAnsi="Times New Roman" w:cs="Times New Roman"/>
          <w:sz w:val="24"/>
          <w:szCs w:val="24"/>
        </w:rPr>
        <w:t>с описанием и расположением частей земельного участка, в частности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613">
        <w:rPr>
          <w:rFonts w:ascii="Times New Roman" w:hAnsi="Times New Roman" w:cs="Times New Roman"/>
          <w:sz w:val="24"/>
          <w:szCs w:val="24"/>
        </w:rPr>
        <w:t>________________________________________________.)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2F1A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lastRenderedPageBreak/>
        <w:t>(порядок использования неделимого участка с учетом его площади, конфигурации, расположения на участке здания, наличия входов в здание и т.д.)</w:t>
      </w:r>
    </w:p>
    <w:p w14:paraId="42FDC459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В соответствии со ст. 247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недостижении согласия - в порядке, устанавливаемом судом.</w:t>
      </w:r>
    </w:p>
    <w:p w14:paraId="1C626440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вправе требовать от других участников, владеющих и пользующихся имуществом, приходящимся на его долю, соответствующей компенсации.</w:t>
      </w:r>
    </w:p>
    <w:p w14:paraId="05AC9D88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Согласно абз. 2 п. 37 Постановления Пленума Верховного Суда Российской Федерации № 6, Пленума Высшего Арбитражного Суда Российской Федерации № 8 от 01.07.1996 "О некоторых вопросах, связанных с применением части первой Гражданского кодекса Российской Федерации", разрешая требование об определении порядка пользования недвижимым имуществом, суд учитывает фактически сложившийся порядок пользования имуществом, который может точно не соответствовать долям в праве общей собственности, нуждаемость каждого из сособственников в этом имуществе и реальную возможность совместного пользования.</w:t>
      </w:r>
    </w:p>
    <w:p w14:paraId="4A241950" w14:textId="77777777" w:rsidR="00BF6613" w:rsidRPr="00BF6613" w:rsidRDefault="00BF6613" w:rsidP="00BF66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247 Гражданского кодекса Российской Федерации, ст. ст. 131, 132 Гражданского процессуального кодекса Российской Федерации, прошу суд определить порядок пользования земельным участком по адресу: _____________________________ следующим образом: ________________________.</w:t>
      </w:r>
    </w:p>
    <w:p w14:paraId="65EBE0A9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16A1FE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05144A5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1. Правоустанавливающие документы на объект недвижимости (здание, дом, сооружение) и земельный участок.</w:t>
      </w:r>
    </w:p>
    <w:p w14:paraId="78C350B2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2. План объекта недвижимости.</w:t>
      </w:r>
    </w:p>
    <w:p w14:paraId="77FBA5EF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3. Выписка из Единого государственного реестра недвижимости.</w:t>
      </w:r>
    </w:p>
    <w:p w14:paraId="0C19C9F9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4. Копия заключения землеустроительной экспертизы.</w:t>
      </w:r>
    </w:p>
    <w:p w14:paraId="54660A95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5. Копии искового заявления и приложенных к нему документов ответчикам.</w:t>
      </w:r>
    </w:p>
    <w:p w14:paraId="69B0C7A6" w14:textId="77777777" w:rsidR="00BF6613" w:rsidRPr="00BF6613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6. Документ, подтверждающий уплату государственной пошлины.</w:t>
      </w:r>
    </w:p>
    <w:p w14:paraId="4CA3678D" w14:textId="0CB204BC" w:rsidR="00986668" w:rsidRDefault="00BF6613" w:rsidP="00BF6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6613">
        <w:rPr>
          <w:rFonts w:ascii="Times New Roman" w:hAnsi="Times New Roman" w:cs="Times New Roman"/>
          <w:sz w:val="24"/>
          <w:szCs w:val="24"/>
        </w:rPr>
        <w:t>7. Иные документы, подтверждающие обстоятельства, на которых истец основывает свои требования</w:t>
      </w:r>
      <w:r w:rsidR="006059FC" w:rsidRPr="006059FC">
        <w:rPr>
          <w:rFonts w:ascii="Times New Roman" w:hAnsi="Times New Roman" w:cs="Times New Roman"/>
          <w:sz w:val="24"/>
          <w:szCs w:val="24"/>
        </w:rPr>
        <w:t>.</w:t>
      </w:r>
    </w:p>
    <w:p w14:paraId="3E2E00A0" w14:textId="77777777" w:rsidR="006059FC" w:rsidRDefault="006059FC" w:rsidP="006059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457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88AF" w14:textId="77777777" w:rsidR="002D6B49" w:rsidRDefault="002D6B49" w:rsidP="008F5484">
      <w:r>
        <w:separator/>
      </w:r>
    </w:p>
  </w:endnote>
  <w:endnote w:type="continuationSeparator" w:id="0">
    <w:p w14:paraId="617372A4" w14:textId="77777777" w:rsidR="002D6B49" w:rsidRDefault="002D6B49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A5DE" w14:textId="77777777" w:rsidR="002D6B49" w:rsidRDefault="002D6B49" w:rsidP="008F5484">
      <w:r>
        <w:separator/>
      </w:r>
    </w:p>
  </w:footnote>
  <w:footnote w:type="continuationSeparator" w:id="0">
    <w:p w14:paraId="04F0B2EE" w14:textId="77777777" w:rsidR="002D6B49" w:rsidRDefault="002D6B49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2D6B49">
    <w:pPr>
      <w:pStyle w:val="ac"/>
    </w:pPr>
    <w:r>
      <w:rPr>
        <w:noProof/>
      </w:rPr>
      <w:pict w14:anchorId="62AB1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2D6B49" w:rsidP="008F5484">
    <w:pPr>
      <w:pStyle w:val="ac"/>
      <w:ind w:left="-1418"/>
    </w:pPr>
    <w:r>
      <w:rPr>
        <w:noProof/>
      </w:rPr>
      <w:pict w14:anchorId="13344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2D6B49">
    <w:pPr>
      <w:pStyle w:val="ac"/>
    </w:pPr>
    <w:r>
      <w:rPr>
        <w:noProof/>
      </w:rPr>
      <w:pict w14:anchorId="365AC5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2A1663"/>
    <w:rsid w:val="002D6B49"/>
    <w:rsid w:val="003300A4"/>
    <w:rsid w:val="003526FF"/>
    <w:rsid w:val="00457813"/>
    <w:rsid w:val="004E45DC"/>
    <w:rsid w:val="005102F4"/>
    <w:rsid w:val="006059FC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BF6613"/>
    <w:rsid w:val="00CE1B1F"/>
    <w:rsid w:val="00E30A1B"/>
    <w:rsid w:val="00E53CD5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4</cp:revision>
  <dcterms:created xsi:type="dcterms:W3CDTF">2025-10-18T03:41:00Z</dcterms:created>
  <dcterms:modified xsi:type="dcterms:W3CDTF">2025-10-25T05:13:00Z</dcterms:modified>
</cp:coreProperties>
</file>